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82711E" w14:textId="77777777" w:rsidR="00494F20" w:rsidRPr="00494F20" w:rsidRDefault="00494F20" w:rsidP="00494F20">
      <w:pPr>
        <w:spacing w:after="0" w:line="240" w:lineRule="auto"/>
        <w:rPr>
          <w:rFonts w:cs="Arial"/>
          <w:b/>
          <w:sz w:val="24"/>
          <w:szCs w:val="24"/>
        </w:rPr>
      </w:pPr>
      <w:r w:rsidRPr="00494F20">
        <w:rPr>
          <w:rFonts w:cs="Arial"/>
          <w:b/>
          <w:sz w:val="24"/>
          <w:szCs w:val="24"/>
        </w:rPr>
        <w:t>Geht mein Kind in die Regelschule oder in eine Sonderschule?</w:t>
      </w:r>
    </w:p>
    <w:p w14:paraId="593A6FA0" w14:textId="77777777" w:rsidR="00494F20" w:rsidRPr="00494F20" w:rsidRDefault="00494F20" w:rsidP="00494F20">
      <w:pPr>
        <w:spacing w:after="0" w:line="240" w:lineRule="auto"/>
        <w:rPr>
          <w:rFonts w:cs="Arial"/>
          <w:b/>
          <w:sz w:val="24"/>
          <w:szCs w:val="24"/>
        </w:rPr>
      </w:pPr>
      <w:r w:rsidRPr="00494F20">
        <w:rPr>
          <w:rFonts w:cs="Arial"/>
          <w:b/>
          <w:sz w:val="24"/>
          <w:szCs w:val="24"/>
        </w:rPr>
        <w:t xml:space="preserve">Diskussionsforum </w:t>
      </w:r>
    </w:p>
    <w:p w14:paraId="31D94443" w14:textId="77777777" w:rsidR="00494F20" w:rsidRPr="00494F20" w:rsidRDefault="00494F20" w:rsidP="00494F20">
      <w:pPr>
        <w:spacing w:after="0" w:line="240" w:lineRule="auto"/>
        <w:rPr>
          <w:rFonts w:cs="Arial"/>
          <w:b/>
          <w:sz w:val="24"/>
          <w:szCs w:val="24"/>
        </w:rPr>
      </w:pPr>
      <w:r w:rsidRPr="00494F20">
        <w:rPr>
          <w:rFonts w:cs="Arial"/>
          <w:b/>
          <w:sz w:val="24"/>
          <w:szCs w:val="24"/>
        </w:rPr>
        <w:t xml:space="preserve">für Eltern von Kindern mit Behinderungen </w:t>
      </w:r>
    </w:p>
    <w:p w14:paraId="771C90D5" w14:textId="77777777" w:rsidR="00494F20" w:rsidRPr="00494F20" w:rsidRDefault="00494F20" w:rsidP="00494F20">
      <w:pPr>
        <w:spacing w:after="0" w:line="240" w:lineRule="auto"/>
        <w:rPr>
          <w:rFonts w:cs="Arial"/>
          <w:b/>
          <w:sz w:val="24"/>
          <w:szCs w:val="24"/>
        </w:rPr>
      </w:pPr>
      <w:r w:rsidRPr="00494F20">
        <w:rPr>
          <w:rFonts w:cs="Arial"/>
          <w:b/>
          <w:sz w:val="24"/>
          <w:szCs w:val="24"/>
        </w:rPr>
        <w:t>oder mit besonderen Bedürfnissen</w:t>
      </w:r>
    </w:p>
    <w:p w14:paraId="1DED3B0F" w14:textId="77777777" w:rsidR="00494F20" w:rsidRPr="00494F20" w:rsidRDefault="00494F20" w:rsidP="00494F20">
      <w:pPr>
        <w:spacing w:after="0" w:line="240" w:lineRule="auto"/>
        <w:ind w:left="426"/>
        <w:rPr>
          <w:rFonts w:cs="Arial"/>
          <w:b/>
          <w:sz w:val="24"/>
          <w:szCs w:val="24"/>
        </w:rPr>
      </w:pPr>
    </w:p>
    <w:p w14:paraId="30FF75B5" w14:textId="77777777" w:rsidR="00494F20" w:rsidRPr="00494F20" w:rsidRDefault="00494F20" w:rsidP="00494F20">
      <w:pPr>
        <w:spacing w:after="60" w:line="240" w:lineRule="auto"/>
        <w:rPr>
          <w:rFonts w:eastAsia="Arial Unicode MS" w:cs="Arial"/>
          <w:sz w:val="24"/>
          <w:szCs w:val="24"/>
        </w:rPr>
      </w:pPr>
      <w:r w:rsidRPr="00494F20">
        <w:rPr>
          <w:rFonts w:eastAsia="Arial Unicode MS" w:cs="Arial"/>
          <w:sz w:val="24"/>
          <w:szCs w:val="24"/>
        </w:rPr>
        <w:t>St.Gallen, Kantonsspital, Zentraler Hörsaal, Haus 21</w:t>
      </w:r>
    </w:p>
    <w:p w14:paraId="535370A0" w14:textId="77777777" w:rsidR="00494F20" w:rsidRDefault="00494F20" w:rsidP="00494F20">
      <w:pPr>
        <w:spacing w:after="0" w:line="240" w:lineRule="auto"/>
        <w:rPr>
          <w:rFonts w:eastAsia="Arial Unicode MS" w:cs="Arial"/>
          <w:sz w:val="24"/>
          <w:szCs w:val="24"/>
        </w:rPr>
      </w:pPr>
      <w:r w:rsidRPr="00494F20">
        <w:rPr>
          <w:rFonts w:eastAsia="Arial Unicode MS" w:cs="Arial"/>
          <w:sz w:val="24"/>
          <w:szCs w:val="24"/>
        </w:rPr>
        <w:t>Sa, 28. Mai 2016, 10 – 12. 30 Uhr und Apéro riche</w:t>
      </w:r>
    </w:p>
    <w:p w14:paraId="43149C17" w14:textId="77777777" w:rsidR="00494F20" w:rsidRDefault="00494F20" w:rsidP="00494F20">
      <w:pPr>
        <w:spacing w:after="0" w:line="240" w:lineRule="auto"/>
        <w:rPr>
          <w:rFonts w:eastAsia="Arial Unicode MS" w:cs="Arial"/>
          <w:sz w:val="24"/>
          <w:szCs w:val="24"/>
        </w:rPr>
      </w:pPr>
    </w:p>
    <w:p w14:paraId="08B502C3" w14:textId="77777777" w:rsidR="00494F20" w:rsidRDefault="00494F20" w:rsidP="00494F20">
      <w:pPr>
        <w:spacing w:after="120"/>
        <w:ind w:right="-142"/>
        <w:jc w:val="both"/>
        <w:rPr>
          <w:rFonts w:ascii="TheSans B3 Light" w:hAnsi="TheSans B3 Light"/>
          <w:sz w:val="22"/>
        </w:rPr>
      </w:pPr>
      <w:r w:rsidRPr="00E6036F">
        <w:rPr>
          <w:rFonts w:ascii="TheSans B3 Light" w:hAnsi="TheSans B3 Light"/>
          <w:sz w:val="22"/>
        </w:rPr>
        <w:t xml:space="preserve">Kinder mit einer Behinderung oder mit besonderen Bedürfnissen sind auf besondere Unterstützung angewiesen. </w:t>
      </w:r>
      <w:r>
        <w:rPr>
          <w:rFonts w:ascii="TheSans B3 Light" w:hAnsi="TheSans B3 Light"/>
          <w:sz w:val="22"/>
        </w:rPr>
        <w:t xml:space="preserve">Diese erhalten sie in einer Sonderschule – heute auch zunehmend in der Regelschule. </w:t>
      </w:r>
    </w:p>
    <w:p w14:paraId="2337B59A" w14:textId="77777777" w:rsidR="00494F20" w:rsidRDefault="00494F20" w:rsidP="00494F20">
      <w:pPr>
        <w:spacing w:after="120"/>
        <w:ind w:right="-142"/>
        <w:jc w:val="both"/>
        <w:rPr>
          <w:rFonts w:ascii="TheSans B3 Light" w:hAnsi="TheSans B3 Light"/>
          <w:sz w:val="22"/>
        </w:rPr>
      </w:pPr>
      <w:r>
        <w:rPr>
          <w:rFonts w:ascii="TheSans B3 Light" w:hAnsi="TheSans B3 Light"/>
          <w:sz w:val="22"/>
        </w:rPr>
        <w:t xml:space="preserve">In der Praxis braucht es für betroffene Eltern immer wieder eine günstige Konstellation von beteiligten Entscheidungsträgern, Eltern, Lehrpersonen, Schulen und Kanton, wenn eine Integration gelingen soll. </w:t>
      </w:r>
    </w:p>
    <w:p w14:paraId="2B3EA8B7" w14:textId="77777777" w:rsidR="00494F20" w:rsidRDefault="00494F20" w:rsidP="00494F20">
      <w:pPr>
        <w:spacing w:after="120"/>
        <w:ind w:right="-142"/>
        <w:jc w:val="both"/>
        <w:rPr>
          <w:rFonts w:ascii="TheSans B3 Light" w:hAnsi="TheSans B3 Light"/>
          <w:sz w:val="22"/>
        </w:rPr>
      </w:pPr>
      <w:r>
        <w:rPr>
          <w:rFonts w:ascii="TheSans B3 Light" w:hAnsi="TheSans B3 Light"/>
          <w:sz w:val="22"/>
        </w:rPr>
        <w:t>Wie weit sind wir noch davon entfernt, dass die Integration zum Grundsatz geworden ist?</w:t>
      </w:r>
    </w:p>
    <w:p w14:paraId="1DDB512B" w14:textId="77777777" w:rsidR="00494F20" w:rsidRDefault="00494F20" w:rsidP="00494F20">
      <w:pPr>
        <w:spacing w:after="120"/>
        <w:ind w:right="-142"/>
        <w:jc w:val="both"/>
        <w:rPr>
          <w:rFonts w:ascii="TheSans B3 Light" w:hAnsi="TheSans B3 Light"/>
          <w:sz w:val="22"/>
        </w:rPr>
      </w:pPr>
      <w:r>
        <w:rPr>
          <w:rFonts w:ascii="TheSans B3 Light" w:hAnsi="TheSans B3 Light"/>
          <w:sz w:val="22"/>
        </w:rPr>
        <w:t xml:space="preserve">Für viele ist die Sonderschule ein Segen, indem der geschützte Rahmen der Heilpädagogik die Förderung optimal anbieten kann. Für andere ist ein Anfang in der Regelschule mit einem späteren Wechsel in die Sonderschule für ihre Entwicklung fördernd. </w:t>
      </w:r>
    </w:p>
    <w:p w14:paraId="01C5AC8D" w14:textId="77777777" w:rsidR="00494F20" w:rsidRDefault="00494F20" w:rsidP="00494F20">
      <w:pPr>
        <w:spacing w:after="60"/>
        <w:rPr>
          <w:rFonts w:ascii="TheSans B3 Light" w:hAnsi="TheSans B3 Light"/>
          <w:b/>
          <w:sz w:val="28"/>
        </w:rPr>
      </w:pPr>
      <w:r w:rsidRPr="005636C6">
        <w:rPr>
          <w:rFonts w:ascii="TheSans B3 Light" w:hAnsi="TheSans B3 Light"/>
          <w:b/>
          <w:sz w:val="28"/>
        </w:rPr>
        <w:t>Elternforum</w:t>
      </w:r>
    </w:p>
    <w:p w14:paraId="17794D1B" w14:textId="77777777" w:rsidR="00494F20" w:rsidRDefault="00494F20" w:rsidP="00494F20">
      <w:pPr>
        <w:spacing w:after="60"/>
        <w:ind w:right="-142"/>
        <w:jc w:val="both"/>
        <w:rPr>
          <w:rFonts w:ascii="TheSans B3 Light" w:hAnsi="TheSans B3 Light"/>
          <w:sz w:val="22"/>
        </w:rPr>
      </w:pPr>
      <w:r>
        <w:rPr>
          <w:rFonts w:ascii="TheSans B3 Light" w:hAnsi="TheSans B3 Light"/>
          <w:sz w:val="22"/>
        </w:rPr>
        <w:t>Zwei Impulsreferate führen ins Thema ein. Ein Podium mit betroffenen Eltern, Assistenzpersonen, Lehrpersonen und Schulräten gibt Einblicke in konkrete Situationen, Rahmenbedingungen, Chancen und Grenzen. Das Publikum wird eingeladen, sich an der Diskussion zu beteiligen.</w:t>
      </w:r>
    </w:p>
    <w:p w14:paraId="238FBAE9" w14:textId="77777777" w:rsidR="00494F20" w:rsidRPr="00027358" w:rsidRDefault="00494F20" w:rsidP="00494F20">
      <w:pPr>
        <w:spacing w:after="60"/>
        <w:rPr>
          <w:rFonts w:ascii="TheSans B3 Light" w:hAnsi="TheSans B3 Light"/>
          <w:b/>
          <w:sz w:val="4"/>
        </w:rPr>
      </w:pPr>
    </w:p>
    <w:p w14:paraId="5C024CAB" w14:textId="77777777" w:rsidR="00494F20" w:rsidRPr="00946F3E" w:rsidRDefault="00494F20" w:rsidP="00494F20">
      <w:pPr>
        <w:rPr>
          <w:rFonts w:ascii="TheSans B3 Light" w:hAnsi="TheSans B3 Light"/>
          <w:sz w:val="22"/>
          <w:u w:val="single"/>
        </w:rPr>
      </w:pPr>
      <w:r w:rsidRPr="005636C6">
        <w:rPr>
          <w:rFonts w:ascii="TheSans B3 Light" w:hAnsi="TheSans B3 Light"/>
          <w:b/>
        </w:rPr>
        <w:t>10 Uhr:</w:t>
      </w:r>
      <w:r>
        <w:rPr>
          <w:rFonts w:ascii="TheSans B3 Light" w:hAnsi="TheSans B3 Light"/>
          <w:b/>
        </w:rPr>
        <w:t xml:space="preserve"> </w:t>
      </w:r>
      <w:r w:rsidRPr="005636C6">
        <w:rPr>
          <w:rFonts w:ascii="TheSans B3 Light" w:hAnsi="TheSans B3 Light"/>
          <w:sz w:val="22"/>
        </w:rPr>
        <w:t>Begrüssung</w:t>
      </w:r>
    </w:p>
    <w:p w14:paraId="5F4415A9" w14:textId="77777777" w:rsidR="00494F20" w:rsidRPr="00FB09A6" w:rsidRDefault="00494F20" w:rsidP="00494F20">
      <w:pPr>
        <w:ind w:right="-284"/>
        <w:rPr>
          <w:rFonts w:ascii="TheSans B3 Light" w:hAnsi="TheSans B3 Light"/>
          <w:i/>
          <w:sz w:val="22"/>
        </w:rPr>
      </w:pPr>
      <w:r>
        <w:rPr>
          <w:rFonts w:ascii="TheSans B3 Light" w:hAnsi="TheSans B3 Light"/>
          <w:sz w:val="22"/>
        </w:rPr>
        <w:t>Margrit</w:t>
      </w:r>
      <w:r w:rsidRPr="00FB09A6">
        <w:rPr>
          <w:rFonts w:ascii="TheSans B3 Light" w:hAnsi="TheSans B3 Light"/>
          <w:sz w:val="22"/>
        </w:rPr>
        <w:t xml:space="preserve"> Honegger</w:t>
      </w:r>
      <w:r>
        <w:rPr>
          <w:rFonts w:ascii="TheSans B3 Light" w:hAnsi="TheSans B3 Light"/>
          <w:sz w:val="22"/>
        </w:rPr>
        <w:t>, Päd. Mitarbeiterin, Bildungsdepartement Kanton SG</w:t>
      </w:r>
      <w:r w:rsidRPr="00FB09A6">
        <w:rPr>
          <w:rFonts w:ascii="TheSans B3 Light" w:hAnsi="TheSans B3 Light"/>
          <w:sz w:val="22"/>
        </w:rPr>
        <w:br/>
      </w:r>
      <w:r>
        <w:rPr>
          <w:rFonts w:ascii="TheSans B3 Light" w:hAnsi="TheSans B3 Light"/>
          <w:i/>
          <w:sz w:val="22"/>
        </w:rPr>
        <w:t>Sonderpädagogische Angebote im Kanton St.Gallen</w:t>
      </w:r>
    </w:p>
    <w:p w14:paraId="51FFD08E" w14:textId="77777777" w:rsidR="00494F20" w:rsidRDefault="00494F20" w:rsidP="00494F20">
      <w:pPr>
        <w:rPr>
          <w:rFonts w:ascii="TheSans B3 Light" w:hAnsi="TheSans B3 Light"/>
          <w:sz w:val="22"/>
        </w:rPr>
      </w:pPr>
      <w:r>
        <w:rPr>
          <w:rFonts w:ascii="TheSans B3 Light" w:hAnsi="TheSans B3 Light"/>
          <w:sz w:val="22"/>
        </w:rPr>
        <w:t xml:space="preserve">Prof. Dr. Bea </w:t>
      </w:r>
      <w:proofErr w:type="spellStart"/>
      <w:r>
        <w:rPr>
          <w:rFonts w:ascii="TheSans B3 Light" w:hAnsi="TheSans B3 Light"/>
          <w:sz w:val="22"/>
        </w:rPr>
        <w:t>Zumwald</w:t>
      </w:r>
      <w:proofErr w:type="spellEnd"/>
      <w:r w:rsidRPr="00FB09A6">
        <w:rPr>
          <w:rFonts w:ascii="TheSans B3 Light" w:hAnsi="TheSans B3 Light"/>
          <w:sz w:val="22"/>
        </w:rPr>
        <w:t xml:space="preserve"> </w:t>
      </w:r>
      <w:r>
        <w:rPr>
          <w:rFonts w:ascii="TheSans B3 Light" w:hAnsi="TheSans B3 Light"/>
          <w:sz w:val="22"/>
        </w:rPr>
        <w:t>, Pädagogische Hochschule St.Gallen</w:t>
      </w:r>
      <w:r>
        <w:rPr>
          <w:rFonts w:ascii="TheSans B3 Light" w:hAnsi="TheSans B3 Light"/>
          <w:sz w:val="22"/>
        </w:rPr>
        <w:br/>
      </w:r>
      <w:r w:rsidRPr="002B7611">
        <w:rPr>
          <w:rFonts w:ascii="TheSans B3 Light" w:hAnsi="TheSans B3 Light"/>
          <w:i/>
          <w:sz w:val="22"/>
        </w:rPr>
        <w:t>Chancen und Grenzen der integrativen Beschulung</w:t>
      </w:r>
    </w:p>
    <w:p w14:paraId="5DF0C175" w14:textId="77777777" w:rsidR="00494F20" w:rsidRPr="003B5EC3" w:rsidRDefault="00494F20" w:rsidP="00494F20">
      <w:pPr>
        <w:rPr>
          <w:rFonts w:ascii="TheSans B3 Light" w:hAnsi="TheSans B3 Light"/>
          <w:sz w:val="22"/>
        </w:rPr>
      </w:pPr>
      <w:r w:rsidRPr="003B5EC3">
        <w:rPr>
          <w:rFonts w:ascii="TheSans B3 Light" w:hAnsi="TheSans B3 Light"/>
          <w:sz w:val="22"/>
        </w:rPr>
        <w:t>Gesprächspodium</w:t>
      </w:r>
      <w:r>
        <w:rPr>
          <w:rFonts w:ascii="TheSans B3 Light" w:hAnsi="TheSans B3 Light"/>
          <w:sz w:val="22"/>
        </w:rPr>
        <w:t xml:space="preserve"> und Diskussion mit Publikum</w:t>
      </w:r>
    </w:p>
    <w:p w14:paraId="783A9897" w14:textId="77777777" w:rsidR="00494F20" w:rsidRPr="003B5EC3" w:rsidRDefault="00494F20" w:rsidP="00494F20">
      <w:pPr>
        <w:spacing w:after="120"/>
        <w:rPr>
          <w:rFonts w:ascii="TheSans B3 Light" w:hAnsi="TheSans B3 Light"/>
          <w:sz w:val="22"/>
        </w:rPr>
      </w:pPr>
      <w:r>
        <w:rPr>
          <w:rFonts w:ascii="TheSans B3 Light" w:hAnsi="TheSans B3 Light"/>
          <w:sz w:val="22"/>
        </w:rPr>
        <w:t>M</w:t>
      </w:r>
      <w:r w:rsidRPr="003B5EC3">
        <w:rPr>
          <w:rFonts w:ascii="TheSans B3 Light" w:hAnsi="TheSans B3 Light"/>
          <w:sz w:val="22"/>
        </w:rPr>
        <w:t xml:space="preserve">oderation: </w:t>
      </w:r>
      <w:r>
        <w:rPr>
          <w:rFonts w:ascii="TheSans B3 Light" w:hAnsi="TheSans B3 Light"/>
          <w:sz w:val="22"/>
        </w:rPr>
        <w:t>Hansjörg Enz, Journalist und Wortarbeiter, Frauenfeld</w:t>
      </w:r>
    </w:p>
    <w:p w14:paraId="7AFCD90E" w14:textId="77777777" w:rsidR="00494F20" w:rsidRDefault="00494F20" w:rsidP="00494F20">
      <w:pPr>
        <w:tabs>
          <w:tab w:val="left" w:pos="2562"/>
        </w:tabs>
        <w:rPr>
          <w:rFonts w:ascii="TheSans B3 Light" w:hAnsi="TheSans B3 Light"/>
          <w:sz w:val="22"/>
        </w:rPr>
      </w:pPr>
      <w:r w:rsidRPr="005636C6">
        <w:rPr>
          <w:rFonts w:ascii="TheSans B3 Light" w:hAnsi="TheSans B3 Light"/>
          <w:b/>
        </w:rPr>
        <w:t>12</w:t>
      </w:r>
      <w:r>
        <w:rPr>
          <w:rFonts w:ascii="TheSans B3 Light" w:hAnsi="TheSans B3 Light"/>
          <w:b/>
        </w:rPr>
        <w:t>.30</w:t>
      </w:r>
      <w:r w:rsidRPr="005636C6">
        <w:rPr>
          <w:rFonts w:ascii="TheSans B3 Light" w:hAnsi="TheSans B3 Light"/>
          <w:b/>
        </w:rPr>
        <w:t xml:space="preserve"> Uhr</w:t>
      </w:r>
      <w:r>
        <w:rPr>
          <w:rFonts w:ascii="TheSans B3 Light" w:hAnsi="TheSans B3 Light"/>
          <w:b/>
        </w:rPr>
        <w:t xml:space="preserve"> - </w:t>
      </w:r>
      <w:r w:rsidRPr="00B93B62">
        <w:rPr>
          <w:rFonts w:ascii="TheSans B3 Light" w:hAnsi="TheSans B3 Light"/>
          <w:b/>
          <w:sz w:val="22"/>
        </w:rPr>
        <w:t>Apéro riche</w:t>
      </w:r>
      <w:r>
        <w:rPr>
          <w:rFonts w:ascii="TheSans B3 Light" w:hAnsi="TheSans B3 Light"/>
          <w:sz w:val="22"/>
        </w:rPr>
        <w:t xml:space="preserve">  </w:t>
      </w:r>
      <w:r>
        <w:rPr>
          <w:rFonts w:ascii="TheSans B3 Light" w:hAnsi="TheSans B3 Light"/>
          <w:sz w:val="22"/>
        </w:rPr>
        <w:tab/>
        <w:t>für Austausch, Anfragen, weiterführende</w:t>
      </w:r>
    </w:p>
    <w:p w14:paraId="511FE632" w14:textId="77777777" w:rsidR="00494F20" w:rsidRDefault="00494F20" w:rsidP="00494F20">
      <w:pPr>
        <w:ind w:left="2124" w:firstLine="428"/>
        <w:rPr>
          <w:rFonts w:ascii="TheSans B3 Light" w:hAnsi="TheSans B3 Light"/>
          <w:sz w:val="22"/>
        </w:rPr>
      </w:pPr>
      <w:r>
        <w:rPr>
          <w:rFonts w:ascii="TheSans B3 Light" w:hAnsi="TheSans B3 Light"/>
          <w:sz w:val="22"/>
        </w:rPr>
        <w:t>Informationen, Kontakte…….</w:t>
      </w:r>
    </w:p>
    <w:p w14:paraId="4FCEEC99" w14:textId="77777777" w:rsidR="00494F20" w:rsidRPr="003B482F" w:rsidRDefault="00494F20" w:rsidP="00494F20">
      <w:pPr>
        <w:spacing w:after="0"/>
        <w:rPr>
          <w:rFonts w:ascii="TheSans B3 Light" w:hAnsi="TheSans B3 Light"/>
        </w:rPr>
      </w:pPr>
      <w:r w:rsidRPr="003B482F">
        <w:rPr>
          <w:rFonts w:ascii="TheSans B3 Light" w:hAnsi="TheSans B3 Light"/>
          <w:sz w:val="22"/>
          <w:u w:val="single"/>
        </w:rPr>
        <w:t>Teilnahme gratis</w:t>
      </w:r>
      <w:r>
        <w:rPr>
          <w:rFonts w:ascii="TheSans B3 Light" w:hAnsi="TheSans B3 Light"/>
          <w:sz w:val="22"/>
          <w:u w:val="single"/>
        </w:rPr>
        <w:t xml:space="preserve">, </w:t>
      </w:r>
      <w:r w:rsidRPr="003B482F">
        <w:rPr>
          <w:rFonts w:ascii="TheSans B3 Light" w:hAnsi="TheSans B3 Light"/>
          <w:sz w:val="22"/>
        </w:rPr>
        <w:t>Anmeldetalon schicken an:</w:t>
      </w:r>
    </w:p>
    <w:p w14:paraId="50577AA7" w14:textId="77777777" w:rsidR="00494F20" w:rsidRPr="00027358" w:rsidRDefault="00494F20" w:rsidP="00494F20">
      <w:pPr>
        <w:spacing w:after="0"/>
        <w:ind w:right="-284"/>
        <w:rPr>
          <w:rFonts w:ascii="TheSans B3 Light" w:hAnsi="TheSans B3 Light"/>
          <w:sz w:val="22"/>
        </w:rPr>
      </w:pPr>
      <w:r w:rsidRPr="00027358">
        <w:rPr>
          <w:rFonts w:ascii="TheSans B3 Light" w:hAnsi="TheSans B3 Light"/>
          <w:sz w:val="22"/>
        </w:rPr>
        <w:t>-</w:t>
      </w:r>
      <w:r>
        <w:rPr>
          <w:rFonts w:ascii="TheSans B3 Light" w:hAnsi="TheSans B3 Light"/>
          <w:sz w:val="22"/>
        </w:rPr>
        <w:t xml:space="preserve"> </w:t>
      </w:r>
      <w:r w:rsidRPr="00027358">
        <w:rPr>
          <w:rFonts w:ascii="TheSans B3 Light" w:hAnsi="TheSans B3 Light"/>
          <w:sz w:val="22"/>
        </w:rPr>
        <w:t>Procap Regionale Fachstelle, Marktplatz 24, 9000 St.Gallen</w:t>
      </w:r>
    </w:p>
    <w:p w14:paraId="4709470A" w14:textId="77777777" w:rsidR="00494F20" w:rsidRPr="008D3CE1" w:rsidRDefault="00494F20" w:rsidP="00494F20">
      <w:pPr>
        <w:spacing w:after="60"/>
        <w:ind w:right="-284"/>
        <w:rPr>
          <w:rFonts w:ascii="TheSans B3 Light" w:hAnsi="TheSans B3 Light"/>
          <w:sz w:val="22"/>
        </w:rPr>
      </w:pPr>
      <w:r w:rsidRPr="003B482F">
        <w:rPr>
          <w:rFonts w:ascii="TheSans B3 Light" w:hAnsi="TheSans B3 Light"/>
          <w:sz w:val="22"/>
        </w:rPr>
        <w:t xml:space="preserve">- E-mail: info@procap-sga.ch / </w:t>
      </w:r>
      <w:r>
        <w:rPr>
          <w:rFonts w:ascii="TheSans B3 Light" w:hAnsi="TheSans B3 Light"/>
          <w:sz w:val="22"/>
        </w:rPr>
        <w:t>Auskünfte</w:t>
      </w:r>
      <w:r w:rsidRPr="008D3CE1">
        <w:rPr>
          <w:rFonts w:ascii="TheSans B3 Light" w:hAnsi="TheSans B3 Light"/>
          <w:sz w:val="22"/>
        </w:rPr>
        <w:t>: Tel</w:t>
      </w:r>
      <w:r>
        <w:rPr>
          <w:rFonts w:ascii="TheSans B3 Light" w:hAnsi="TheSans B3 Light"/>
          <w:sz w:val="22"/>
        </w:rPr>
        <w:t>efon</w:t>
      </w:r>
      <w:r w:rsidRPr="008D3CE1">
        <w:rPr>
          <w:rFonts w:ascii="TheSans B3 Light" w:hAnsi="TheSans B3 Light"/>
          <w:sz w:val="22"/>
        </w:rPr>
        <w:t xml:space="preserve"> 071 222 44 33</w:t>
      </w:r>
    </w:p>
    <w:p w14:paraId="49F71376" w14:textId="77777777" w:rsidR="00FD3CCB" w:rsidRPr="00FD3CCB" w:rsidRDefault="00FD3CCB" w:rsidP="003E60E2">
      <w:pPr>
        <w:spacing w:after="0" w:line="240" w:lineRule="auto"/>
        <w:rPr>
          <w:rFonts w:ascii="TheSans B3 Light" w:eastAsia="Arial Unicode MS" w:hAnsi="TheSans B3 Light" w:cs="Arial Unicode MS"/>
          <w:sz w:val="32"/>
          <w:szCs w:val="28"/>
          <w:lang w:val="de-DE" w:eastAsia="de-DE"/>
        </w:rPr>
      </w:pPr>
      <w:r w:rsidRPr="00FD3CCB">
        <w:rPr>
          <w:rFonts w:ascii="TheSans B3 Light" w:eastAsia="Arial Unicode MS" w:hAnsi="TheSans B3 Light" w:cs="Arial Unicode MS"/>
          <w:sz w:val="32"/>
          <w:szCs w:val="28"/>
          <w:lang w:val="de-DE" w:eastAsia="de-DE"/>
        </w:rPr>
        <w:t xml:space="preserve">A n m e l d e t a l o n, </w:t>
      </w:r>
      <w:r w:rsidRPr="00FD3CCB">
        <w:rPr>
          <w:rFonts w:ascii="TheSans B3 Light" w:eastAsia="Arial Unicode MS" w:hAnsi="TheSans B3 Light" w:cs="Arial Unicode MS"/>
          <w:sz w:val="22"/>
          <w:szCs w:val="28"/>
          <w:lang w:val="de-DE" w:eastAsia="de-DE"/>
        </w:rPr>
        <w:t>Anmeldung spätestens bis 21. Mai 2016</w:t>
      </w:r>
    </w:p>
    <w:p w14:paraId="26B284FD" w14:textId="77777777" w:rsidR="00FD3CCB" w:rsidRPr="00FD3CCB" w:rsidRDefault="00FD3CCB" w:rsidP="003E60E2">
      <w:pPr>
        <w:spacing w:after="0" w:line="240" w:lineRule="auto"/>
        <w:ind w:right="-1"/>
        <w:rPr>
          <w:rFonts w:ascii="TheSans B3 Light" w:eastAsia="Arial Unicode MS" w:hAnsi="TheSans B3 Light" w:cs="Arial Unicode MS"/>
          <w:sz w:val="22"/>
          <w:szCs w:val="28"/>
          <w:lang w:val="de-DE" w:eastAsia="de-DE"/>
        </w:rPr>
      </w:pPr>
      <w:r w:rsidRPr="00FD3CCB">
        <w:rPr>
          <w:rFonts w:ascii="TheSans B3 Light" w:eastAsia="Arial Unicode MS" w:hAnsi="TheSans B3 Light" w:cs="Arial Unicode MS"/>
          <w:b/>
          <w:sz w:val="32"/>
          <w:szCs w:val="28"/>
          <w:lang w:val="de-DE" w:eastAsia="de-DE"/>
        </w:rPr>
        <w:t>Elternforum – Integrative Beschulung</w:t>
      </w:r>
      <w:r w:rsidRPr="00FD3CCB">
        <w:rPr>
          <w:rFonts w:ascii="TheSans B3 Light" w:eastAsia="Arial Unicode MS" w:hAnsi="TheSans B3 Light" w:cs="Arial Unicode MS"/>
          <w:b/>
          <w:sz w:val="26"/>
          <w:szCs w:val="28"/>
          <w:lang w:val="de-DE" w:eastAsia="de-DE"/>
        </w:rPr>
        <w:t xml:space="preserve">, </w:t>
      </w:r>
      <w:r w:rsidRPr="00FD3CCB">
        <w:rPr>
          <w:rFonts w:ascii="TheSans B3 Light" w:eastAsia="Arial Unicode MS" w:hAnsi="TheSans B3 Light" w:cs="Arial Unicode MS"/>
          <w:sz w:val="22"/>
          <w:szCs w:val="28"/>
          <w:lang w:val="de-DE" w:eastAsia="de-DE"/>
        </w:rPr>
        <w:t>28. Mai 2016</w:t>
      </w:r>
    </w:p>
    <w:p w14:paraId="29A49FB3" w14:textId="77777777" w:rsidR="00FD3CCB" w:rsidRPr="00FD3CCB" w:rsidRDefault="00FD3CCB" w:rsidP="003E60E2">
      <w:pPr>
        <w:spacing w:after="0" w:line="240" w:lineRule="auto"/>
        <w:rPr>
          <w:rFonts w:ascii="TheSans B3 Light" w:eastAsia="Arial Unicode MS" w:hAnsi="TheSans B3 Light" w:cs="Arial Unicode MS"/>
          <w:sz w:val="22"/>
          <w:szCs w:val="28"/>
          <w:lang w:val="de-DE" w:eastAsia="de-DE"/>
        </w:rPr>
      </w:pPr>
      <w:r w:rsidRPr="00FD3CCB">
        <w:rPr>
          <w:rFonts w:ascii="TheSans B3 Light" w:eastAsia="Arial Unicode MS" w:hAnsi="TheSans B3 Light" w:cs="Arial Unicode MS"/>
          <w:sz w:val="22"/>
          <w:szCs w:val="28"/>
          <w:lang w:val="de-DE" w:eastAsia="de-DE"/>
        </w:rPr>
        <w:t>Name/n</w:t>
      </w:r>
    </w:p>
    <w:p w14:paraId="2B8F5BF0" w14:textId="77777777" w:rsidR="00FD3CCB" w:rsidRPr="00FD3CCB" w:rsidRDefault="00FD3CCB" w:rsidP="003E60E2">
      <w:pPr>
        <w:spacing w:after="0" w:line="240" w:lineRule="auto"/>
        <w:rPr>
          <w:rFonts w:ascii="TheSans B3 Light" w:eastAsia="Arial Unicode MS" w:hAnsi="TheSans B3 Light" w:cs="Arial Unicode MS"/>
          <w:sz w:val="22"/>
          <w:szCs w:val="28"/>
          <w:lang w:val="de-DE" w:eastAsia="de-DE"/>
        </w:rPr>
      </w:pPr>
      <w:r w:rsidRPr="00FD3CCB">
        <w:rPr>
          <w:rFonts w:ascii="TheSans B3 Light" w:eastAsia="Arial Unicode MS" w:hAnsi="TheSans B3 Light" w:cs="Arial Unicode MS"/>
          <w:sz w:val="22"/>
          <w:szCs w:val="28"/>
          <w:lang w:val="de-DE" w:eastAsia="de-DE"/>
        </w:rPr>
        <w:t>Vorname/n</w:t>
      </w:r>
    </w:p>
    <w:p w14:paraId="35C6CBB9" w14:textId="77777777" w:rsidR="00FD3CCB" w:rsidRPr="00FD3CCB" w:rsidRDefault="00FD3CCB" w:rsidP="003E60E2">
      <w:pPr>
        <w:spacing w:after="0" w:line="240" w:lineRule="auto"/>
        <w:rPr>
          <w:rFonts w:ascii="TheSans B3 Light" w:eastAsia="Arial Unicode MS" w:hAnsi="TheSans B3 Light" w:cs="Arial Unicode MS"/>
          <w:sz w:val="22"/>
          <w:szCs w:val="28"/>
          <w:lang w:val="de-DE" w:eastAsia="de-DE"/>
        </w:rPr>
      </w:pPr>
      <w:proofErr w:type="spellStart"/>
      <w:r w:rsidRPr="00FD3CCB">
        <w:rPr>
          <w:rFonts w:ascii="TheSans B3 Light" w:eastAsia="Arial Unicode MS" w:hAnsi="TheSans B3 Light" w:cs="Arial Unicode MS"/>
          <w:sz w:val="22"/>
          <w:szCs w:val="28"/>
          <w:lang w:val="de-DE" w:eastAsia="de-DE"/>
        </w:rPr>
        <w:t>Strasse</w:t>
      </w:r>
      <w:proofErr w:type="spellEnd"/>
    </w:p>
    <w:p w14:paraId="26824144" w14:textId="77777777" w:rsidR="00FD3CCB" w:rsidRPr="00FD3CCB" w:rsidRDefault="00FD3CCB" w:rsidP="003E60E2">
      <w:pPr>
        <w:spacing w:after="0" w:line="240" w:lineRule="auto"/>
        <w:rPr>
          <w:rFonts w:ascii="TheSans B3 Light" w:eastAsia="Arial Unicode MS" w:hAnsi="TheSans B3 Light" w:cs="Arial Unicode MS"/>
          <w:sz w:val="22"/>
          <w:szCs w:val="28"/>
          <w:lang w:val="de-DE" w:eastAsia="de-DE"/>
        </w:rPr>
      </w:pPr>
      <w:r w:rsidRPr="00FD3CCB">
        <w:rPr>
          <w:rFonts w:ascii="TheSans B3 Light" w:eastAsia="Arial Unicode MS" w:hAnsi="TheSans B3 Light" w:cs="Arial Unicode MS"/>
          <w:sz w:val="22"/>
          <w:szCs w:val="28"/>
          <w:lang w:val="de-DE" w:eastAsia="de-DE"/>
        </w:rPr>
        <w:t>PLZ/Ort</w:t>
      </w:r>
    </w:p>
    <w:p w14:paraId="6E0E84FF" w14:textId="77777777" w:rsidR="00FD3CCB" w:rsidRPr="00FD3CCB" w:rsidRDefault="00FD3CCB" w:rsidP="003E60E2">
      <w:pPr>
        <w:spacing w:after="0" w:line="240" w:lineRule="auto"/>
        <w:rPr>
          <w:rFonts w:ascii="TheSans B3 Light" w:eastAsia="Arial Unicode MS" w:hAnsi="TheSans B3 Light" w:cs="Arial Unicode MS"/>
          <w:sz w:val="22"/>
          <w:szCs w:val="28"/>
          <w:lang w:val="de-DE" w:eastAsia="de-DE"/>
        </w:rPr>
      </w:pPr>
      <w:r w:rsidRPr="00FD3CCB">
        <w:rPr>
          <w:rFonts w:ascii="TheSans B3 Light" w:eastAsia="Arial Unicode MS" w:hAnsi="TheSans B3 Light" w:cs="Arial Unicode MS"/>
          <w:sz w:val="22"/>
          <w:szCs w:val="28"/>
          <w:lang w:val="de-DE" w:eastAsia="de-DE"/>
        </w:rPr>
        <w:t>Telefon</w:t>
      </w:r>
    </w:p>
    <w:p w14:paraId="3E112CCA" w14:textId="77777777" w:rsidR="00FD3CCB" w:rsidRPr="00FD3CCB" w:rsidRDefault="00FD3CCB" w:rsidP="003E60E2">
      <w:pPr>
        <w:spacing w:after="0" w:line="240" w:lineRule="auto"/>
        <w:rPr>
          <w:rFonts w:ascii="TheSans B3 Light" w:eastAsia="Arial Unicode MS" w:hAnsi="TheSans B3 Light" w:cs="Arial Unicode MS"/>
          <w:sz w:val="22"/>
          <w:szCs w:val="28"/>
          <w:lang w:val="de-DE" w:eastAsia="de-DE"/>
        </w:rPr>
      </w:pPr>
      <w:r w:rsidRPr="00FD3CCB">
        <w:rPr>
          <w:rFonts w:ascii="TheSans B3 Light" w:eastAsia="Arial Unicode MS" w:hAnsi="TheSans B3 Light" w:cs="Arial Unicode MS"/>
          <w:szCs w:val="28"/>
          <w:lang w:val="de-DE" w:eastAsia="de-DE"/>
        </w:rPr>
        <w:t>Natel</w:t>
      </w:r>
    </w:p>
    <w:p w14:paraId="33F0087E" w14:textId="77777777" w:rsidR="003E60E2" w:rsidRDefault="00FD3CCB" w:rsidP="003E60E2">
      <w:pPr>
        <w:spacing w:after="0" w:line="240" w:lineRule="auto"/>
        <w:rPr>
          <w:rFonts w:ascii="TheSans B3 Light" w:eastAsia="Arial Unicode MS" w:hAnsi="TheSans B3 Light" w:cs="Arial Unicode MS"/>
          <w:szCs w:val="28"/>
          <w:lang w:val="de-DE" w:eastAsia="de-DE"/>
        </w:rPr>
      </w:pPr>
      <w:r w:rsidRPr="00FD3CCB">
        <w:rPr>
          <w:rFonts w:ascii="TheSans B3 Light" w:eastAsia="Arial Unicode MS" w:hAnsi="TheSans B3 Light" w:cs="Arial Unicode MS"/>
          <w:szCs w:val="28"/>
          <w:lang w:val="de-DE" w:eastAsia="de-DE"/>
        </w:rPr>
        <w:t>E-mail-Adresse</w:t>
      </w:r>
    </w:p>
    <w:p w14:paraId="1A828BB7" w14:textId="77777777" w:rsidR="00FD3CCB" w:rsidRPr="00FD3CCB" w:rsidRDefault="00FD3CCB" w:rsidP="003E60E2">
      <w:pPr>
        <w:spacing w:after="0" w:line="240" w:lineRule="auto"/>
        <w:rPr>
          <w:rFonts w:ascii="TheSans B3 Light" w:eastAsia="Arial Unicode MS" w:hAnsi="TheSans B3 Light" w:cs="Arial Unicode MS"/>
          <w:szCs w:val="28"/>
          <w:lang w:val="de-DE" w:eastAsia="de-DE"/>
        </w:rPr>
      </w:pPr>
      <w:r w:rsidRPr="00FD3CCB">
        <w:rPr>
          <w:rFonts w:ascii="TheSans B3 Light" w:eastAsia="Arial Unicode MS" w:hAnsi="TheSans B3 Light" w:cs="Arial Unicode MS"/>
          <w:sz w:val="22"/>
          <w:szCs w:val="28"/>
          <w:lang w:val="de-DE" w:eastAsia="de-DE"/>
        </w:rPr>
        <w:t xml:space="preserve">Anmeldung als  </w:t>
      </w:r>
      <w:r w:rsidRPr="00FD3CCB">
        <w:rPr>
          <w:rFonts w:eastAsia="Arial Unicode MS" w:cs="Arial"/>
          <w:sz w:val="36"/>
          <w:szCs w:val="28"/>
          <w:lang w:val="de-DE" w:eastAsia="de-DE"/>
        </w:rPr>
        <w:t>□</w:t>
      </w:r>
      <w:r w:rsidRPr="00FD3CCB">
        <w:rPr>
          <w:rFonts w:ascii="TheSans B3 Light" w:eastAsia="Arial Unicode MS" w:hAnsi="TheSans B3 Light" w:cs="Arial Unicode MS"/>
          <w:sz w:val="22"/>
          <w:szCs w:val="28"/>
          <w:lang w:val="de-DE" w:eastAsia="de-DE"/>
        </w:rPr>
        <w:t xml:space="preserve"> Eltern / Elternteil</w:t>
      </w:r>
    </w:p>
    <w:p w14:paraId="1D3698F7" w14:textId="77777777" w:rsidR="00FD3CCB" w:rsidRPr="00FD3CCB" w:rsidRDefault="00FD3CCB" w:rsidP="003E60E2">
      <w:pPr>
        <w:spacing w:after="0" w:line="240" w:lineRule="auto"/>
        <w:rPr>
          <w:rFonts w:ascii="TheSans B3 Light" w:eastAsia="Arial Unicode MS" w:hAnsi="TheSans B3 Light" w:cs="Arial Unicode MS"/>
          <w:szCs w:val="28"/>
          <w:lang w:val="de-DE" w:eastAsia="de-DE"/>
        </w:rPr>
      </w:pPr>
      <w:r w:rsidRPr="00FD3CCB">
        <w:rPr>
          <w:rFonts w:ascii="TheSans B3 Light" w:eastAsia="Arial Unicode MS" w:hAnsi="TheSans B3 Light" w:cs="Arial Unicode MS"/>
          <w:szCs w:val="28"/>
          <w:lang w:val="de-DE" w:eastAsia="de-DE"/>
        </w:rPr>
        <w:t>Behinderung / Bedürfnisse des Kindes</w:t>
      </w:r>
    </w:p>
    <w:p w14:paraId="5296F905" w14:textId="77777777" w:rsidR="00FD3CCB" w:rsidRPr="00FD3CCB" w:rsidRDefault="00FD3CCB" w:rsidP="003E60E2">
      <w:pPr>
        <w:spacing w:after="0" w:line="240" w:lineRule="auto"/>
        <w:rPr>
          <w:rFonts w:ascii="TheSans B3 Light" w:eastAsia="Arial Unicode MS" w:hAnsi="TheSans B3 Light" w:cs="Arial Unicode MS"/>
          <w:szCs w:val="28"/>
          <w:lang w:val="de-DE" w:eastAsia="de-DE"/>
        </w:rPr>
      </w:pPr>
      <w:r w:rsidRPr="00FD3CCB">
        <w:rPr>
          <w:rFonts w:ascii="TheSans B3 Light" w:eastAsia="Arial Unicode MS" w:hAnsi="TheSans B3 Light" w:cs="Arial Unicode MS"/>
          <w:szCs w:val="28"/>
          <w:lang w:val="de-DE" w:eastAsia="de-DE"/>
        </w:rPr>
        <w:t>Geburtsdatum des Kindes</w:t>
      </w:r>
    </w:p>
    <w:p w14:paraId="04DC24FD" w14:textId="77777777" w:rsidR="00FD3CCB" w:rsidRPr="00FD3CCB" w:rsidRDefault="00FD3CCB" w:rsidP="003E60E2">
      <w:pPr>
        <w:spacing w:after="0" w:line="240" w:lineRule="auto"/>
        <w:rPr>
          <w:rFonts w:ascii="TheSans B3 Light" w:eastAsia="Arial Unicode MS" w:hAnsi="TheSans B3 Light" w:cs="Arial Unicode MS"/>
          <w:sz w:val="22"/>
          <w:szCs w:val="28"/>
          <w:lang w:val="de-DE" w:eastAsia="de-DE"/>
        </w:rPr>
      </w:pPr>
      <w:r w:rsidRPr="00FD3CCB">
        <w:rPr>
          <w:rFonts w:ascii="TheSans B3 Light" w:eastAsia="Arial Unicode MS" w:hAnsi="TheSans B3 Light" w:cs="Arial Unicode MS"/>
          <w:sz w:val="22"/>
          <w:szCs w:val="28"/>
          <w:lang w:val="de-DE" w:eastAsia="de-DE"/>
        </w:rPr>
        <w:t>Anmeldung als Fachperson</w:t>
      </w:r>
      <w:r w:rsidRPr="00FD3CCB">
        <w:rPr>
          <w:rFonts w:eastAsia="Arial Unicode MS" w:cs="Arial"/>
          <w:sz w:val="24"/>
          <w:szCs w:val="28"/>
          <w:lang w:val="de-DE" w:eastAsia="de-DE"/>
        </w:rPr>
        <w:t xml:space="preserve"> oder </w:t>
      </w:r>
      <w:r w:rsidRPr="00FD3CCB">
        <w:rPr>
          <w:rFonts w:ascii="TheSans B3 Light" w:eastAsia="Arial Unicode MS" w:hAnsi="TheSans B3 Light" w:cs="Arial Unicode MS"/>
          <w:sz w:val="22"/>
          <w:szCs w:val="28"/>
          <w:lang w:val="de-DE" w:eastAsia="de-DE"/>
        </w:rPr>
        <w:t>als weiter Interessierte(r)</w:t>
      </w:r>
    </w:p>
    <w:p w14:paraId="0C83AE2B" w14:textId="77777777" w:rsidR="00FD3CCB" w:rsidRPr="00FD3CCB" w:rsidRDefault="00FD3CCB" w:rsidP="003E60E2">
      <w:pPr>
        <w:spacing w:after="0" w:line="240" w:lineRule="auto"/>
        <w:ind w:hanging="426"/>
        <w:rPr>
          <w:rFonts w:ascii="TheSans B3 Light" w:eastAsia="Arial Unicode MS" w:hAnsi="TheSans B3 Light" w:cs="Arial Unicode MS"/>
          <w:sz w:val="22"/>
          <w:szCs w:val="28"/>
          <w:lang w:val="de-DE" w:eastAsia="de-DE"/>
        </w:rPr>
      </w:pPr>
      <w:r w:rsidRPr="00FD3CCB">
        <w:rPr>
          <w:rFonts w:ascii="TheSans B3 Light" w:eastAsia="Arial Unicode MS" w:hAnsi="TheSans B3 Light" w:cs="Arial Unicode MS"/>
          <w:sz w:val="22"/>
          <w:szCs w:val="28"/>
          <w:lang w:val="de-DE" w:eastAsia="de-DE"/>
        </w:rPr>
        <w:t>Datum</w:t>
      </w:r>
    </w:p>
    <w:p w14:paraId="32BD5A33" w14:textId="77777777" w:rsidR="00FD3CCB" w:rsidRPr="00FD3CCB" w:rsidRDefault="00FD3CCB" w:rsidP="003E60E2">
      <w:pPr>
        <w:spacing w:after="0" w:line="240" w:lineRule="auto"/>
        <w:ind w:hanging="426"/>
        <w:rPr>
          <w:rFonts w:ascii="TheSans B3 Light" w:eastAsia="Arial Unicode MS" w:hAnsi="TheSans B3 Light" w:cs="Arial Unicode MS"/>
          <w:sz w:val="22"/>
          <w:szCs w:val="28"/>
          <w:lang w:val="de-DE" w:eastAsia="de-DE"/>
        </w:rPr>
      </w:pPr>
      <w:r w:rsidRPr="00FD3CCB">
        <w:rPr>
          <w:rFonts w:ascii="TheSans B3 Light" w:eastAsia="Arial Unicode MS" w:hAnsi="TheSans B3 Light" w:cs="Arial Unicode MS"/>
          <w:sz w:val="22"/>
          <w:szCs w:val="28"/>
          <w:lang w:val="de-DE" w:eastAsia="de-DE"/>
        </w:rPr>
        <w:t>Unterschrift</w:t>
      </w:r>
    </w:p>
    <w:sectPr w:rsidR="00FD3CCB" w:rsidRPr="00FD3CCB" w:rsidSect="003E60E2">
      <w:pgSz w:w="11906" w:h="16838"/>
      <w:pgMar w:top="567"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heSans B3 Light">
    <w:panose1 w:val="00000000000000000000"/>
    <w:charset w:val="00"/>
    <w:family w:val="modern"/>
    <w:notTrueType/>
    <w:pitch w:val="variable"/>
    <w:sig w:usb0="A00000AF" w:usb1="5000204A"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F20"/>
    <w:rsid w:val="00165C04"/>
    <w:rsid w:val="001B3D1E"/>
    <w:rsid w:val="00260A0D"/>
    <w:rsid w:val="00296203"/>
    <w:rsid w:val="00337F01"/>
    <w:rsid w:val="003E60E2"/>
    <w:rsid w:val="00494F20"/>
    <w:rsid w:val="004F18C4"/>
    <w:rsid w:val="00604108"/>
    <w:rsid w:val="008E351A"/>
    <w:rsid w:val="00AE7EBC"/>
    <w:rsid w:val="00D81324"/>
    <w:rsid w:val="00F56DB6"/>
    <w:rsid w:val="00FD3CC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C91D1"/>
  <w15:chartTrackingRefBased/>
  <w15:docId w15:val="{15374405-4815-4B8D-98C5-DBEE1ECAD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94F2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1936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Eberle</dc:creator>
  <cp:keywords/>
  <dc:description/>
  <cp:lastModifiedBy>Zivi MARKOM</cp:lastModifiedBy>
  <cp:revision>2</cp:revision>
  <dcterms:created xsi:type="dcterms:W3CDTF">2020-12-10T14:19:00Z</dcterms:created>
  <dcterms:modified xsi:type="dcterms:W3CDTF">2020-12-10T14:19:00Z</dcterms:modified>
</cp:coreProperties>
</file>